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4a86e8"/>
          <w:sz w:val="68"/>
          <w:szCs w:val="68"/>
        </w:rPr>
      </w:pPr>
      <w:bookmarkStart w:colFirst="0" w:colLast="0" w:name="_fav6scqmwu85" w:id="0"/>
      <w:bookmarkEnd w:id="0"/>
      <w:r w:rsidDel="00000000" w:rsidR="00000000" w:rsidRPr="00000000">
        <w:rPr>
          <w:color w:val="4a86e8"/>
          <w:sz w:val="68"/>
          <w:szCs w:val="68"/>
          <w:rtl w:val="0"/>
        </w:rPr>
        <w:t xml:space="preserve">Open Crochet Quick Start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2226129</wp:posOffset>
            </wp:positionH>
            <wp:positionV relativeFrom="paragraph">
              <wp:posOffset>781050</wp:posOffset>
            </wp:positionV>
            <wp:extent cx="517071" cy="190500"/>
            <wp:effectExtent b="0" l="0" r="0" t="0"/>
            <wp:wrapNone/>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17071" cy="190500"/>
                    </a:xfrm>
                    <a:prstGeom prst="rect"/>
                    <a:ln/>
                  </pic:spPr>
                </pic:pic>
              </a:graphicData>
            </a:graphic>
          </wp:anchor>
        </w:drawing>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spacing w:after="0" w:lineRule="auto"/>
        <w:rPr>
          <w:b w:val="1"/>
          <w:color w:val="353744"/>
          <w:sz w:val="28"/>
          <w:szCs w:val="28"/>
        </w:rPr>
      </w:pPr>
      <w:bookmarkStart w:colFirst="0" w:colLast="0" w:name="_iadp9bnpgodm" w:id="1"/>
      <w:bookmarkEnd w:id="1"/>
      <w:r w:rsidDel="00000000" w:rsidR="00000000" w:rsidRPr="00000000">
        <w:rPr>
          <w:b w:val="1"/>
          <w:sz w:val="28"/>
          <w:szCs w:val="28"/>
          <w:rtl w:val="0"/>
        </w:rPr>
        <w:t xml:space="preserve">a mindfulness meditation practice</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color w:val="00ab44"/>
        </w:rPr>
      </w:pPr>
      <w:r w:rsidDel="00000000" w:rsidR="00000000" w:rsidRPr="00000000">
        <w:rPr>
          <w:color w:val="00ab44"/>
        </w:rPr>
        <w:drawing>
          <wp:inline distB="114300" distT="114300" distL="114300" distR="114300">
            <wp:extent cx="2537320" cy="4938713"/>
            <wp:effectExtent b="0" l="0" r="0" t="0"/>
            <wp:docPr id="3" name="image2.png"/>
            <a:graphic>
              <a:graphicData uri="http://schemas.openxmlformats.org/drawingml/2006/picture">
                <pic:pic>
                  <pic:nvPicPr>
                    <pic:cNvPr id="0" name="image2.png"/>
                    <pic:cNvPicPr preferRelativeResize="0"/>
                  </pic:nvPicPr>
                  <pic:blipFill>
                    <a:blip r:embed="rId7"/>
                    <a:srcRect b="0" l="0" r="32647" t="0"/>
                    <a:stretch>
                      <a:fillRect/>
                    </a:stretch>
                  </pic:blipFill>
                  <pic:spPr>
                    <a:xfrm>
                      <a:off x="0" y="0"/>
                      <a:ext cx="2537320"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b w:val="1"/>
          <w:color w:val="4a86e8"/>
          <w:rtl w:val="0"/>
        </w:rPr>
        <w:t xml:space="preserve">Pattern</w:t>
      </w:r>
      <w:r w:rsidDel="00000000" w:rsidR="00000000" w:rsidRPr="00000000">
        <w:rPr>
          <w:b w:val="1"/>
          <w:color w:val="4a86e8"/>
          <w:rtl w:val="0"/>
        </w:rPr>
        <w:t xml:space="preserve">:</w:t>
      </w:r>
      <w:r w:rsidDel="00000000" w:rsidR="00000000" w:rsidRPr="00000000">
        <w:rPr>
          <w:color w:val="4a86e8"/>
          <w:rtl w:val="0"/>
        </w:rPr>
        <w:t xml:space="preserve"> </w:t>
      </w:r>
      <w:r w:rsidDel="00000000" w:rsidR="00000000" w:rsidRPr="00000000">
        <w:rPr>
          <w:rtl w:val="0"/>
        </w:rPr>
        <w:t xml:space="preserve">Family Staircase</w:t>
      </w:r>
      <w:r w:rsidDel="00000000" w:rsidR="00000000" w:rsidRPr="00000000">
        <w:rPr>
          <w:rtl w:val="0"/>
        </w:rPr>
        <w:br w:type="textWrapping"/>
      </w:r>
      <w:r w:rsidDel="00000000" w:rsidR="00000000" w:rsidRPr="00000000">
        <w:rPr>
          <w:b w:val="1"/>
          <w:color w:val="4a86e8"/>
          <w:rtl w:val="0"/>
        </w:rPr>
        <w:t xml:space="preserve">Stiches to know: </w:t>
      </w:r>
      <w:r w:rsidDel="00000000" w:rsidR="00000000" w:rsidRPr="00000000">
        <w:rPr>
          <w:rtl w:val="0"/>
        </w:rPr>
        <w:t xml:space="preserve">slip, chain, double</w:t>
      </w:r>
      <w:r w:rsidDel="00000000" w:rsidR="00000000" w:rsidRPr="00000000">
        <w:rPr>
          <w:rtl w:val="0"/>
        </w:rPr>
        <w:br w:type="textWrapping"/>
      </w:r>
      <w:r w:rsidDel="00000000" w:rsidR="00000000" w:rsidRPr="00000000">
        <w:rPr>
          <w:b w:val="1"/>
          <w:color w:val="4a86e8"/>
          <w:rtl w:val="0"/>
        </w:rPr>
        <w:t xml:space="preserve">Why: </w:t>
      </w:r>
      <w:r w:rsidDel="00000000" w:rsidR="00000000" w:rsidRPr="00000000">
        <w:rPr>
          <w:rtl w:val="0"/>
        </w:rPr>
        <w:t xml:space="preserve"> learning a new skill and mindfulness are both great medicine for positivity and possibly more fun than traditional zen.</w:t>
      </w:r>
      <w:r w:rsidDel="00000000" w:rsidR="00000000" w:rsidRPr="00000000">
        <w:rPr>
          <w:rtl w:val="0"/>
        </w:rPr>
        <w:br w:type="textWrapping"/>
      </w:r>
      <w:r w:rsidDel="00000000" w:rsidR="00000000" w:rsidRPr="00000000">
        <w:rPr>
          <w:b w:val="1"/>
          <w:color w:val="4a86e8"/>
          <w:rtl w:val="0"/>
        </w:rPr>
        <w:t xml:space="preserve">Contains:</w:t>
      </w:r>
      <w:r w:rsidDel="00000000" w:rsidR="00000000" w:rsidRPr="00000000">
        <w:rPr>
          <w:b w:val="1"/>
          <w:color w:val="00ab44"/>
          <w:rtl w:val="0"/>
        </w:rPr>
        <w:t xml:space="preserve"> </w:t>
      </w:r>
      <w:r w:rsidDel="00000000" w:rsidR="00000000" w:rsidRPr="00000000">
        <w:rPr>
          <w:rtl w:val="0"/>
        </w:rPr>
        <w:t xml:space="preserve">1 standard skein acrylic yarn &amp; hook. Contact for more kits or other patterns: </w:t>
      </w:r>
      <w:r w:rsidDel="00000000" w:rsidR="00000000" w:rsidRPr="00000000">
        <w:br w:type="column"/>
      </w:r>
      <w:r w:rsidDel="00000000" w:rsidR="00000000" w:rsidRPr="00000000">
        <w:rPr>
          <w:rtl w:val="0"/>
        </w:rPr>
      </w:r>
    </w:p>
    <w:p w:rsidR="00000000" w:rsidDel="00000000" w:rsidP="00000000" w:rsidRDefault="00000000" w:rsidRPr="00000000" w14:paraId="00000005">
      <w:pPr>
        <w:spacing w:after="0" w:lineRule="auto"/>
        <w:rPr/>
      </w:pPr>
      <w:r w:rsidDel="00000000" w:rsidR="00000000" w:rsidRPr="00000000">
        <w:rPr>
          <w:rtl w:val="0"/>
        </w:rPr>
      </w:r>
    </w:p>
    <w:p w:rsidR="00000000" w:rsidDel="00000000" w:rsidP="00000000" w:rsidRDefault="00000000" w:rsidRPr="00000000" w14:paraId="00000006">
      <w:pPr>
        <w:spacing w:after="0" w:lineRule="auto"/>
        <w:rPr/>
      </w:pPr>
      <w:r w:rsidDel="00000000" w:rsidR="00000000" w:rsidRPr="00000000">
        <w:rPr>
          <w:rtl w:val="0"/>
        </w:rPr>
        <w:t xml:space="preserve">The project has been started for you to focus on the basic pattern first.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line="240" w:lineRule="auto"/>
        <w:rPr>
          <w:rFonts w:ascii="Proxima Nova" w:cs="Proxima Nova" w:eastAsia="Proxima Nova" w:hAnsi="Proxima Nova"/>
          <w:color w:val="4a86e8"/>
        </w:rPr>
      </w:pP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4a86e8"/>
          <w:sz w:val="28"/>
          <w:szCs w:val="28"/>
        </w:rPr>
      </w:pPr>
      <w:bookmarkStart w:colFirst="0" w:colLast="0" w:name="_qr10fqrs1aoo" w:id="2"/>
      <w:bookmarkEnd w:id="2"/>
      <w:r w:rsidDel="00000000" w:rsidR="00000000" w:rsidRPr="00000000">
        <w:rPr>
          <w:color w:val="4a86e8"/>
          <w:rtl w:val="0"/>
        </w:rPr>
        <w:t xml:space="preserve">HOLDING THE YARN</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Right hand: hold the hook like a pencil. Pinkie &amp; ring finger probably behind project. </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Left hand: hold project with all fingers but first. Point first finger. Yarn goes from ball up inside the palm, between 1st and 2nd finger, and over the top of the 1st finger to the hook. 1st finger maintains a comfortable tension.</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drawing>
          <wp:inline distB="114300" distT="114300" distL="114300" distR="114300">
            <wp:extent cx="2743200" cy="15494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743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after="0" w:line="240" w:lineRule="auto"/>
        <w:rPr>
          <w:rFonts w:ascii="Proxima Nova" w:cs="Proxima Nova" w:eastAsia="Proxima Nova" w:hAnsi="Proxima Nova"/>
          <w:color w:val="00ab44"/>
        </w:rPr>
      </w:pP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spacing w:after="0" w:lineRule="auto"/>
        <w:rPr>
          <w:color w:val="4a86e8"/>
          <w:sz w:val="26"/>
          <w:szCs w:val="26"/>
        </w:rPr>
      </w:pPr>
      <w:bookmarkStart w:colFirst="0" w:colLast="0" w:name="_r6vn5d4tsbql" w:id="3"/>
      <w:bookmarkEnd w:id="3"/>
      <w:r w:rsidDel="00000000" w:rsidR="00000000" w:rsidRPr="00000000">
        <w:rPr>
          <w:color w:val="4a86e8"/>
          <w:rtl w:val="0"/>
        </w:rPr>
        <w:t xml:space="preserve">BASIC PATTERN</w:t>
      </w:r>
      <w:r w:rsidDel="00000000" w:rsidR="00000000" w:rsidRPr="00000000">
        <w:rPr>
          <w:rtl w:val="0"/>
        </w:rPr>
      </w:r>
    </w:p>
    <w:p w:rsidR="00000000" w:rsidDel="00000000" w:rsidP="00000000" w:rsidRDefault="00000000" w:rsidRPr="00000000" w14:paraId="0000000E">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1. slip stitch in the hole (under the first stitch on the next square in the staircase). </w:t>
      </w:r>
    </w:p>
    <w:p w:rsidR="00000000" w:rsidDel="00000000" w:rsidP="00000000" w:rsidRDefault="00000000" w:rsidRPr="00000000" w14:paraId="0000000F">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2. Chain 2 (counts as first double stitch) </w:t>
      </w:r>
    </w:p>
    <w:p w:rsidR="00000000" w:rsidDel="00000000" w:rsidP="00000000" w:rsidRDefault="00000000" w:rsidRPr="00000000" w14:paraId="00000010">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3. Three more double crochet in the hole </w:t>
      </w:r>
    </w:p>
    <w:p w:rsidR="00000000" w:rsidDel="00000000" w:rsidP="00000000" w:rsidRDefault="00000000" w:rsidRPr="00000000" w14:paraId="00000011">
      <w:pPr>
        <w:pageBreakBefore w:val="0"/>
        <w:widowControl w:val="1"/>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Repeat</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b w:val="1"/>
          <w:color w:val="00ab44"/>
        </w:rPr>
      </w:pPr>
      <w:r w:rsidDel="00000000" w:rsidR="00000000" w:rsidRPr="00000000">
        <w:rPr>
          <w:rtl w:val="0"/>
        </w:rPr>
      </w:r>
    </w:p>
    <w:p w:rsidR="00000000" w:rsidDel="00000000" w:rsidP="00000000" w:rsidRDefault="00000000" w:rsidRPr="00000000" w14:paraId="00000013">
      <w:pPr>
        <w:pStyle w:val="Heading1"/>
        <w:pageBreakBefore w:val="0"/>
        <w:pBdr>
          <w:top w:space="0" w:sz="0" w:val="nil"/>
          <w:left w:space="0" w:sz="0" w:val="nil"/>
          <w:bottom w:space="0" w:sz="0" w:val="nil"/>
          <w:right w:space="0" w:sz="0" w:val="nil"/>
          <w:between w:space="0" w:sz="0" w:val="nil"/>
        </w:pBdr>
        <w:shd w:fill="auto" w:val="clear"/>
        <w:spacing w:after="0" w:lineRule="auto"/>
        <w:rPr>
          <w:rFonts w:ascii="Proxima Nova" w:cs="Proxima Nova" w:eastAsia="Proxima Nova" w:hAnsi="Proxima Nova"/>
          <w:color w:val="4a86e8"/>
        </w:rPr>
      </w:pPr>
      <w:bookmarkStart w:colFirst="0" w:colLast="0" w:name="_2m4qlrodd59l" w:id="4"/>
      <w:bookmarkEnd w:id="4"/>
      <w:r w:rsidDel="00000000" w:rsidR="00000000" w:rsidRPr="00000000">
        <w:rPr>
          <w:color w:val="4a86e8"/>
          <w:rtl w:val="0"/>
        </w:rPr>
        <w:t xml:space="preserve">EXPANDING/STARTING</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At end of row (or at start of project) turn over and chain 5. Double crochet in the third stitch of the chain. Then the second and first stitch. Slip stitch in the next hole to continue the basic pattern…</w:t>
      </w:r>
      <w:r w:rsidDel="00000000" w:rsidR="00000000" w:rsidRPr="00000000">
        <w:rPr>
          <w:rtl w:val="0"/>
        </w:rPr>
      </w:r>
    </w:p>
    <w:p w:rsidR="00000000" w:rsidDel="00000000" w:rsidP="00000000" w:rsidRDefault="00000000" w:rsidRPr="00000000" w14:paraId="00000015">
      <w:pPr>
        <w:spacing w:after="0" w:lineRule="auto"/>
        <w:rPr>
          <w:b w:val="1"/>
          <w:color w:val="00ab44"/>
        </w:rPr>
      </w:pPr>
      <w:r w:rsidDel="00000000" w:rsidR="00000000" w:rsidRPr="00000000">
        <w:rPr>
          <w:rtl w:val="0"/>
        </w:rPr>
      </w:r>
    </w:p>
    <w:p w:rsidR="00000000" w:rsidDel="00000000" w:rsidP="00000000" w:rsidRDefault="00000000" w:rsidRPr="00000000" w14:paraId="00000016">
      <w:pPr>
        <w:pStyle w:val="Heading1"/>
        <w:spacing w:after="0" w:lineRule="auto"/>
        <w:rPr>
          <w:color w:val="4a86e8"/>
        </w:rPr>
      </w:pPr>
      <w:bookmarkStart w:colFirst="0" w:colLast="0" w:name="_iegmq7qso2b5" w:id="5"/>
      <w:bookmarkEnd w:id="5"/>
      <w:r w:rsidDel="00000000" w:rsidR="00000000" w:rsidRPr="00000000">
        <w:rPr>
          <w:color w:val="4a86e8"/>
          <w:rtl w:val="0"/>
        </w:rPr>
        <w:t xml:space="preserve">REDUC</w:t>
      </w:r>
      <w:r w:rsidDel="00000000" w:rsidR="00000000" w:rsidRPr="00000000">
        <w:rPr>
          <w:color w:val="4a86e8"/>
          <w:rtl w:val="0"/>
        </w:rPr>
        <w:t xml:space="preserve">ING</w:t>
      </w:r>
    </w:p>
    <w:p w:rsidR="00000000" w:rsidDel="00000000" w:rsidP="00000000" w:rsidRDefault="00000000" w:rsidRPr="00000000" w14:paraId="00000017">
      <w:pPr>
        <w:spacing w:after="0" w:lineRule="auto"/>
        <w:rPr/>
      </w:pPr>
      <w:r w:rsidDel="00000000" w:rsidR="00000000" w:rsidRPr="00000000">
        <w:rPr>
          <w:rtl w:val="0"/>
        </w:rPr>
        <w:t xml:space="preserve">At the end of the row, slip stitch back in the last 3 stitches, chain 2 and 3 more double crochet to continue the basic pattern…</w:t>
      </w:r>
    </w:p>
    <w:p w:rsidR="00000000" w:rsidDel="00000000" w:rsidP="00000000" w:rsidRDefault="00000000" w:rsidRPr="00000000" w14:paraId="00000018">
      <w:pPr>
        <w:spacing w:after="0" w:lineRule="auto"/>
        <w:rPr/>
        <w:sectPr>
          <w:footerReference r:id="rId9" w:type="default"/>
          <w:pgSz w:h="15840" w:w="12240" w:orient="portrait"/>
          <w:pgMar w:bottom="1440" w:top="1440" w:left="1440" w:right="1440" w:header="0" w:footer="720"/>
          <w:pgNumType w:start="1"/>
          <w:cols w:equalWidth="0" w:num="2">
            <w:col w:space="720" w:w="4320"/>
            <w:col w:space="0" w:w="4320"/>
          </w:cols>
        </w:sect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088972" cy="7034213"/>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88972" cy="70342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0" w:lineRule="auto"/>
        <w:rPr/>
      </w:pPr>
      <w:r w:rsidDel="00000000" w:rsidR="00000000" w:rsidRPr="00000000">
        <w:rPr>
          <w:rtl w:val="0"/>
        </w:rPr>
      </w:r>
    </w:p>
    <w:p w:rsidR="00000000" w:rsidDel="00000000" w:rsidP="00000000" w:rsidRDefault="00000000" w:rsidRPr="00000000" w14:paraId="0000001B">
      <w:pPr>
        <w:rPr>
          <w:u w:val="single"/>
        </w:rPr>
      </w:pPr>
      <w:r w:rsidDel="00000000" w:rsidR="00000000" w:rsidRPr="00000000">
        <w:rPr>
          <w:b w:val="1"/>
          <w:rtl w:val="0"/>
        </w:rPr>
        <w:t xml:space="preserve">Pattern: family staircase.</w:t>
      </w:r>
      <w:r w:rsidDel="00000000" w:rsidR="00000000" w:rsidRPr="00000000">
        <w:rPr>
          <w:rtl w:val="0"/>
        </w:rPr>
        <w:t xml:space="preserve"> Use 4 or more skeins to make a baby blanket that’s great for tummy time. </w:t>
      </w:r>
      <w:r w:rsidDel="00000000" w:rsidR="00000000" w:rsidRPr="00000000">
        <w:rPr>
          <w:u w:val="single"/>
          <w:rtl w:val="0"/>
        </w:rPr>
        <w:t xml:space="preserve">https://creativecommons.org/publicdomain/zero/1.0/</w:t>
      </w:r>
      <w:r w:rsidDel="00000000" w:rsidR="00000000" w:rsidRPr="00000000">
        <w:rPr>
          <w:rtl w:val="0"/>
        </w:rPr>
      </w:r>
    </w:p>
    <w:sectPr>
      <w:type w:val="continuous"/>
      <w:pgSz w:h="15840" w:w="12240" w:orient="portrait"/>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after="0" w:line="312"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after="3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lineRule="auto"/>
    </w:pPr>
    <w:rPr>
      <w:b w:val="1"/>
      <w:color w:val="00ab44"/>
      <w:sz w:val="28"/>
      <w:szCs w:val="28"/>
    </w:rPr>
  </w:style>
  <w:style w:type="paragraph" w:styleId="Heading2">
    <w:name w:val="heading 2"/>
    <w:basedOn w:val="Normal"/>
    <w:next w:val="Normal"/>
    <w:pPr>
      <w:keepNext w:val="1"/>
      <w:keepLines w:val="1"/>
      <w:pageBreakBefore w:val="0"/>
      <w:spacing w:after="0" w:before="320" w:line="240" w:lineRule="auto"/>
    </w:pPr>
    <w:rPr>
      <w:b w:val="1"/>
      <w:sz w:val="26"/>
      <w:szCs w:val="26"/>
    </w:rPr>
  </w:style>
  <w:style w:type="paragraph" w:styleId="Heading3">
    <w:name w:val="heading 3"/>
    <w:basedOn w:val="Normal"/>
    <w:next w:val="Normal"/>
    <w:pPr>
      <w:keepNext w:val="1"/>
      <w:keepLines w:val="1"/>
      <w:pageBreakBefore w:val="0"/>
      <w:spacing w:after="0" w:before="200"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line="240" w:lineRule="auto"/>
    </w:pPr>
    <w:rPr>
      <w:b w:val="1"/>
      <w:color w:val="00ab44"/>
      <w:sz w:val="96"/>
      <w:szCs w:val="96"/>
    </w:rPr>
  </w:style>
  <w:style w:type="paragraph" w:styleId="Subtitle">
    <w:name w:val="Subtitle"/>
    <w:basedOn w:val="Normal"/>
    <w:next w:val="Normal"/>
    <w:pPr>
      <w:keepNext w:val="1"/>
      <w:keepLines w:val="1"/>
      <w:pageBreakBefore w:val="0"/>
    </w:pPr>
    <w:rPr>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